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5" w:type="pct"/>
        <w:tblLook w:val="04A0" w:firstRow="1" w:lastRow="0" w:firstColumn="1" w:lastColumn="0" w:noHBand="0" w:noVBand="1"/>
      </w:tblPr>
      <w:tblGrid>
        <w:gridCol w:w="1720"/>
        <w:gridCol w:w="2157"/>
        <w:gridCol w:w="2864"/>
        <w:gridCol w:w="981"/>
        <w:gridCol w:w="1566"/>
      </w:tblGrid>
      <w:tr w:rsidR="000E7959" w:rsidRPr="000E7959" w14:paraId="70668331" w14:textId="77777777" w:rsidTr="00EF70A8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E7DF19" w14:textId="77777777" w:rsidR="000E7959" w:rsidRPr="000E7959" w:rsidRDefault="00475B12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6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971766" wp14:editId="756980F6">
                      <wp:simplePos x="0" y="0"/>
                      <wp:positionH relativeFrom="column">
                        <wp:posOffset>4316095</wp:posOffset>
                      </wp:positionH>
                      <wp:positionV relativeFrom="paragraph">
                        <wp:posOffset>-785495</wp:posOffset>
                      </wp:positionV>
                      <wp:extent cx="1504950" cy="7239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B78D3" w14:textId="77777777" w:rsidR="00475B12" w:rsidRDefault="00475B12">
                                  <w:r w:rsidRPr="00475B12">
                                    <w:rPr>
                                      <w:rFonts w:ascii="Calibri" w:eastAsia="Times New Roman" w:hAnsi="Calibri" w:cs="Times New Roman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0B4B0FDA" wp14:editId="59ABDD6F">
                                        <wp:extent cx="1238250" cy="581025"/>
                                        <wp:effectExtent l="0" t="0" r="0" b="9525"/>
                                        <wp:docPr id="2" name="Picture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5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6507" cy="584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E9717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39.85pt;margin-top:-61.85pt;width:118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" fillcolor="white [3201]" stroked="f" strokeweight=".5pt">
                      <v:textbox>
                        <w:txbxContent>
                          <w:p w14:paraId="6A9B78D3" w14:textId="77777777" w:rsidR="00475B12" w:rsidRDefault="00475B12">
                            <w:r w:rsidRPr="00475B12">
                              <w:rPr>
                                <w:rFonts w:ascii="Calibri" w:eastAsia="Times New Roman" w:hAnsi="Calibri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B4B0FDA" wp14:editId="59ABDD6F">
                                  <wp:extent cx="1238250" cy="581025"/>
                                  <wp:effectExtent l="0" t="0" r="0" b="952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6507" cy="58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7959" w:rsidRPr="000E7959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18"/>
                <w:szCs w:val="18"/>
              </w:rPr>
              <w:t>Banana PRODUCT PROFILE: Matooke</w:t>
            </w:r>
          </w:p>
        </w:tc>
      </w:tr>
      <w:tr w:rsidR="000E7959" w:rsidRPr="000E7959" w14:paraId="6D644F52" w14:textId="77777777" w:rsidTr="00EF70A8">
        <w:trPr>
          <w:trHeight w:val="1210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3E916" w14:textId="77777777" w:rsidR="000E7959" w:rsidRPr="000E7959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Region/Market segment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D1B541" w14:textId="77777777" w:rsidR="000E7959" w:rsidRPr="000E7959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Trait (economic, sustainability, livelihood) and value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23444D" w14:textId="77777777" w:rsidR="000E7959" w:rsidRPr="000E7959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Target trait level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FEE9A" w14:textId="77777777" w:rsidR="000E7959" w:rsidRPr="000E7959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Market Priority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715F5D" w14:textId="77777777" w:rsidR="000E7959" w:rsidRPr="000E7959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Selection Objective</w:t>
            </w:r>
          </w:p>
        </w:tc>
      </w:tr>
      <w:tr w:rsidR="000E7959" w:rsidRPr="000E7959" w14:paraId="136DBAB7" w14:textId="77777777" w:rsidTr="00EF70A8">
        <w:trPr>
          <w:trHeight w:val="503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3C43E324" w14:textId="77777777" w:rsidR="000E7959" w:rsidRPr="000E7959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Highlands of East and Central Africa</w:t>
            </w:r>
          </w:p>
        </w:tc>
      </w:tr>
      <w:tr w:rsidR="000E7959" w:rsidRPr="000E7959" w14:paraId="3332802D" w14:textId="77777777" w:rsidTr="00FD2375">
        <w:trPr>
          <w:trHeight w:val="841"/>
        </w:trPr>
        <w:tc>
          <w:tcPr>
            <w:tcW w:w="926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0C1C3" w14:textId="77777777" w:rsidR="000E7959" w:rsidRPr="000E7959" w:rsidRDefault="000E7959" w:rsidP="0056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Fresh market and processing</w:t>
            </w: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A63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Yield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E3E" w14:textId="77777777" w:rsidR="000E7959" w:rsidRPr="000E7959" w:rsidRDefault="0056400F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0E7959"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greater than </w:t>
            </w:r>
            <w:proofErr w:type="spellStart"/>
            <w:r w:rsidR="000E7959"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Mbwazirume</w:t>
            </w:r>
            <w:proofErr w:type="spellEnd"/>
            <w:r w:rsidR="000E7959"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variety across a range of soil and management conditions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181E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F756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0E7959" w:rsidRPr="000E7959" w14:paraId="323F75D3" w14:textId="77777777" w:rsidTr="00FD2375">
        <w:trPr>
          <w:trHeight w:val="1121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336C0156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028E" w14:textId="77777777" w:rsid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Table quality</w:t>
            </w:r>
            <w:r w:rsidR="005640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6518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(</w:t>
            </w:r>
            <w:r w:rsidR="007E43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n</w:t>
            </w:r>
            <w:r w:rsidR="00651807" w:rsidRPr="006518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eed</w:t>
            </w:r>
            <w:r w:rsidR="007E43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s</w:t>
            </w:r>
            <w:r w:rsidR="00651807" w:rsidRPr="006518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7E43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r</w:t>
            </w:r>
            <w:r w:rsidR="00651807" w:rsidRPr="006518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egional assessment</w:t>
            </w:r>
            <w:r w:rsidR="006518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  <w:p w14:paraId="1D7AD1E9" w14:textId="77777777" w:rsidR="0056400F" w:rsidRPr="000E7959" w:rsidRDefault="0056400F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6B3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general acceptability score of at least 4 (on a hedonic scale of 1 to 6), using </w:t>
            </w:r>
            <w:proofErr w:type="spellStart"/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Mbwazirume</w:t>
            </w:r>
            <w:proofErr w:type="spellEnd"/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as a check (acceptability is tested after cooking as taste, aroma, colour, texture/mouth-feel)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C657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E2FA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Reach threshold</w:t>
            </w:r>
          </w:p>
        </w:tc>
      </w:tr>
      <w:tr w:rsidR="000E7959" w:rsidRPr="000E7959" w14:paraId="538E99C3" w14:textId="77777777" w:rsidTr="00FD2375">
        <w:trPr>
          <w:trHeight w:val="560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4797F3CC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B247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s-CO"/>
              </w:rPr>
              <w:t>Earliness: planting to harvest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071E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>300 to 390 days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BBA8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C085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>Minimize</w:t>
            </w:r>
          </w:p>
        </w:tc>
      </w:tr>
      <w:tr w:rsidR="000E7959" w:rsidRPr="000E7959" w14:paraId="4CFFBE43" w14:textId="77777777" w:rsidTr="00FD2375">
        <w:trPr>
          <w:trHeight w:val="560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0ADB9F7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F054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s-CO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>Plant stature (girth at 1m/height ratio)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97D0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>A ratio of at least 0.15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E37A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7BCA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>Maximize</w:t>
            </w:r>
          </w:p>
        </w:tc>
      </w:tr>
      <w:tr w:rsidR="000E7959" w:rsidRPr="000E7959" w14:paraId="2FB59AEA" w14:textId="77777777" w:rsidTr="00FD2375">
        <w:trPr>
          <w:trHeight w:val="560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32EDEE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71EA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>Plant height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0F87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>Less than 350 cm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68A4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10B3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>Minimize</w:t>
            </w:r>
          </w:p>
        </w:tc>
      </w:tr>
      <w:tr w:rsidR="000E7959" w:rsidRPr="000E7959" w14:paraId="5CD797DC" w14:textId="77777777" w:rsidTr="00FD2375">
        <w:trPr>
          <w:trHeight w:val="560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6504CE75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5B57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Suckering </w:t>
            </w:r>
            <w:proofErr w:type="spellStart"/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>behavior</w:t>
            </w:r>
            <w:proofErr w:type="spellEnd"/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BD40" w14:textId="77777777" w:rsidR="000E7959" w:rsidRPr="000E7959" w:rsidRDefault="000E7959" w:rsidP="0065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75% follower sucker growth at </w:t>
            </w:r>
            <w:r w:rsidR="00651807">
              <w:rPr>
                <w:rFonts w:ascii="Times New Roman" w:eastAsia="Times New Roman" w:hAnsi="Times New Roman" w:cs="Times New Roman"/>
                <w:sz w:val="18"/>
                <w:szCs w:val="18"/>
              </w:rPr>
              <w:t>flowering, 3-4 suckers at flowering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ECE8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6402" w14:textId="77777777" w:rsidR="000E7959" w:rsidRPr="000E7959" w:rsidRDefault="00627861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Optimize</w:t>
            </w:r>
          </w:p>
        </w:tc>
      </w:tr>
      <w:tr w:rsidR="000E7959" w:rsidRPr="000E7959" w14:paraId="1746D2B0" w14:textId="77777777" w:rsidTr="00FD2375">
        <w:trPr>
          <w:trHeight w:val="560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5E9CBEE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50B7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Resistance to black Sigatoka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3B7F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INSL at flowering of 70% and above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47C2" w14:textId="77777777" w:rsidR="000E7959" w:rsidRPr="00D74CAD" w:rsidRDefault="00EB2A2C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C866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Reach threshold</w:t>
            </w:r>
          </w:p>
        </w:tc>
      </w:tr>
      <w:tr w:rsidR="000E7959" w:rsidRPr="000E7959" w14:paraId="5BFDF8AC" w14:textId="77777777" w:rsidTr="00FD2375">
        <w:trPr>
          <w:trHeight w:val="560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130D776B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F04F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Resistance to weevils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F29" w14:textId="77777777" w:rsidR="000E7959" w:rsidRPr="000E7959" w:rsidRDefault="00651807" w:rsidP="0065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40% r</w:t>
            </w: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esistance higher </w:t>
            </w:r>
            <w:r w:rsidR="000E7959"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than that of the </w:t>
            </w:r>
            <w:r w:rsidR="009E0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moderate resistant </w:t>
            </w:r>
            <w:r w:rsidR="00627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check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="009E0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Kainja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509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2547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0E7959" w:rsidRPr="000E7959" w14:paraId="55165E8B" w14:textId="77777777" w:rsidTr="00FD2375">
        <w:trPr>
          <w:trHeight w:val="560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939BD32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F16A" w14:textId="77777777" w:rsidR="000E7959" w:rsidRPr="000E7959" w:rsidRDefault="000E7959" w:rsidP="0065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Resistance to </w:t>
            </w:r>
            <w:proofErr w:type="spellStart"/>
            <w:r w:rsidRPr="000E7959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es-CO"/>
              </w:rPr>
              <w:t>Radopholus</w:t>
            </w:r>
            <w:proofErr w:type="spellEnd"/>
            <w:r w:rsidRPr="000E7959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0E7959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es-CO"/>
              </w:rPr>
              <w:t>similis</w:t>
            </w:r>
            <w:proofErr w:type="spellEnd"/>
            <w:r w:rsidR="005E1D8E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651807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es-CO"/>
              </w:rPr>
              <w:t xml:space="preserve">and </w:t>
            </w:r>
            <w:r w:rsidR="00651807" w:rsidRPr="00651807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es-CO"/>
              </w:rPr>
              <w:t xml:space="preserve"> P</w:t>
            </w:r>
            <w:r w:rsidR="00651807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651807" w:rsidRPr="00651807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es-CO"/>
              </w:rPr>
              <w:t>.</w:t>
            </w:r>
            <w:proofErr w:type="spellStart"/>
            <w:r w:rsidR="00651807" w:rsidRPr="00651807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es-CO"/>
              </w:rPr>
              <w:t>goodeyi</w:t>
            </w:r>
            <w:proofErr w:type="spellEnd"/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6FF0" w14:textId="77777777" w:rsidR="000E7959" w:rsidRPr="000E7959" w:rsidRDefault="00651807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1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40% resistance higher than that of the moderate resistant check (</w:t>
            </w:r>
            <w:proofErr w:type="spellStart"/>
            <w:r w:rsidRPr="00651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Kainja</w:t>
            </w:r>
            <w:proofErr w:type="spellEnd"/>
            <w:r w:rsidRPr="00651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0A8D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9E30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0E7959" w:rsidRPr="000E7959" w14:paraId="4F3A00D9" w14:textId="77777777" w:rsidTr="00FD2375">
        <w:trPr>
          <w:trHeight w:val="560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5635E2CC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7FF4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to BXW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974D" w14:textId="7F249E98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Sources of resistance to be identified</w:t>
            </w:r>
            <w:r w:rsidR="00627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0891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60DD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Opportunistic</w:t>
            </w:r>
          </w:p>
        </w:tc>
      </w:tr>
      <w:tr w:rsidR="000E7959" w:rsidRPr="000E7959" w14:paraId="6BDA7BC0" w14:textId="77777777" w:rsidTr="00FD2375">
        <w:trPr>
          <w:trHeight w:val="560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F3F5F1E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FD61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Bunch orientation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5944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Pendulous score of 1 or 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562C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D955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Opportunistic</w:t>
            </w:r>
          </w:p>
        </w:tc>
      </w:tr>
      <w:tr w:rsidR="000E7959" w:rsidRPr="000E7959" w14:paraId="74A4C88A" w14:textId="77777777" w:rsidTr="00FD2375">
        <w:trPr>
          <w:trHeight w:val="841"/>
        </w:trPr>
        <w:tc>
          <w:tcPr>
            <w:tcW w:w="92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37CA67EA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5CE3" w14:textId="77777777" w:rsidR="000E7959" w:rsidRPr="000E7959" w:rsidRDefault="000E7959" w:rsidP="007E4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Drought tolerance (water productivity)</w:t>
            </w:r>
            <w:r w:rsidR="009878F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-</w:t>
            </w:r>
            <w:r w:rsidR="00DB6092" w:rsidRPr="009878F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Need</w:t>
            </w:r>
            <w:r w:rsidR="007E43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s</w:t>
            </w:r>
            <w:r w:rsidR="00DB6092" w:rsidRPr="009878F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7E43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r</w:t>
            </w:r>
            <w:r w:rsidR="006209DC" w:rsidRPr="009878F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egional </w:t>
            </w:r>
            <w:r w:rsidR="00651807" w:rsidRPr="009878F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assessment.</w:t>
            </w:r>
            <w:r w:rsidR="006518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es-CO"/>
              </w:rPr>
              <w:t xml:space="preserve"> 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6B59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Tools to be developed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0AFA" w14:textId="77777777" w:rsidR="000E7959" w:rsidRPr="00D74CAD" w:rsidRDefault="000E7959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E3E7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Reach threshold</w:t>
            </w:r>
          </w:p>
        </w:tc>
      </w:tr>
      <w:tr w:rsidR="000E7959" w:rsidRPr="000E7959" w14:paraId="72F1E4A9" w14:textId="77777777" w:rsidTr="003B5094">
        <w:trPr>
          <w:trHeight w:val="458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AE5C1A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8F4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High </w:t>
            </w:r>
            <w:proofErr w:type="spellStart"/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ProVitA</w:t>
            </w:r>
            <w:proofErr w:type="spellEnd"/>
            <w:r w:rsidRPr="000E79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content 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AE0E" w14:textId="5488EB5F" w:rsidR="000E7959" w:rsidRPr="000E7959" w:rsidRDefault="000E7959" w:rsidP="0038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Average </w:t>
            </w:r>
            <w:r w:rsidR="00987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Carotene</w:t>
            </w:r>
            <w:r w:rsidR="00987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≥</w:t>
            </w:r>
            <w:r w:rsidR="007F42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 </w:t>
            </w: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μg</w:t>
            </w:r>
            <w:bookmarkStart w:id="0" w:name="_GoBack"/>
            <w:bookmarkEnd w:id="0"/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g</w:t>
            </w:r>
            <w:r w:rsidR="00385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F42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dry weight</w:t>
            </w: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AD6" w14:textId="77777777" w:rsidR="000E7959" w:rsidRPr="00D74CAD" w:rsidRDefault="0056400F" w:rsidP="00EF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7615" w14:textId="77777777" w:rsidR="000E7959" w:rsidRPr="000E7959" w:rsidRDefault="000E7959" w:rsidP="00EF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Opportunistic</w:t>
            </w:r>
          </w:p>
        </w:tc>
      </w:tr>
      <w:tr w:rsidR="009878F7" w:rsidRPr="000E7959" w14:paraId="4DC7C666" w14:textId="77777777" w:rsidTr="00FD2375">
        <w:trPr>
          <w:trHeight w:val="630"/>
        </w:trPr>
        <w:tc>
          <w:tcPr>
            <w:tcW w:w="926" w:type="pct"/>
            <w:tcBorders>
              <w:left w:val="single" w:sz="4" w:space="0" w:color="auto"/>
              <w:right w:val="nil"/>
            </w:tcBorders>
            <w:vAlign w:val="center"/>
          </w:tcPr>
          <w:p w14:paraId="44DE09DA" w14:textId="77777777" w:rsidR="009878F7" w:rsidRPr="000E7959" w:rsidRDefault="009878F7" w:rsidP="003B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BDC0" w14:textId="77777777" w:rsidR="009878F7" w:rsidRPr="00DF3455" w:rsidRDefault="009878F7" w:rsidP="003B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Fusarium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2226" w14:textId="3B26A4B1" w:rsidR="009878F7" w:rsidRPr="00DF3455" w:rsidRDefault="003858F9" w:rsidP="003B5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2A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Comparable</w:t>
            </w:r>
            <w:r w:rsidR="009878F7" w:rsidRPr="00EB2A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resistant check (Calcutta 4)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FCDF" w14:textId="77777777" w:rsidR="009878F7" w:rsidRPr="00D74CAD" w:rsidRDefault="009878F7" w:rsidP="003B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D49A" w14:textId="77777777" w:rsidR="009878F7" w:rsidRPr="00DF3455" w:rsidRDefault="009878F7" w:rsidP="003B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9878F7" w:rsidRPr="000E7959" w14:paraId="1091C556" w14:textId="77777777" w:rsidTr="00FD2375">
        <w:trPr>
          <w:trHeight w:val="630"/>
        </w:trPr>
        <w:tc>
          <w:tcPr>
            <w:tcW w:w="926" w:type="pct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4132893" w14:textId="77777777" w:rsidR="009878F7" w:rsidRPr="000E7959" w:rsidRDefault="009878F7" w:rsidP="003B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49FE" w14:textId="77777777" w:rsidR="009878F7" w:rsidRPr="00DF3455" w:rsidRDefault="009878F7" w:rsidP="003B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to BBTV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9720" w14:textId="77777777" w:rsidR="009878F7" w:rsidRPr="00DF3455" w:rsidRDefault="009878F7" w:rsidP="003B5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Sources of resistance to be identified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783A" w14:textId="77777777" w:rsidR="009878F7" w:rsidRPr="00D74CAD" w:rsidRDefault="009878F7" w:rsidP="003B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F521" w14:textId="77777777" w:rsidR="009878F7" w:rsidRPr="00DF3455" w:rsidRDefault="009878F7" w:rsidP="003B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Opportunistic</w:t>
            </w:r>
          </w:p>
        </w:tc>
      </w:tr>
    </w:tbl>
    <w:p w14:paraId="434C3F9F" w14:textId="77777777" w:rsidR="007E5CE7" w:rsidRPr="00DF3455" w:rsidRDefault="007E5CE7" w:rsidP="00DF34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318642" w14:textId="77777777" w:rsidR="00DF3455" w:rsidRDefault="00DF345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 w:type="page"/>
      </w:r>
    </w:p>
    <w:p w14:paraId="09F88778" w14:textId="77777777" w:rsidR="00DF3455" w:rsidRPr="00DF3455" w:rsidRDefault="00475B12" w:rsidP="00DF34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5668F" wp14:editId="77BC6C43">
                <wp:simplePos x="0" y="0"/>
                <wp:positionH relativeFrom="column">
                  <wp:posOffset>4495800</wp:posOffset>
                </wp:positionH>
                <wp:positionV relativeFrom="paragraph">
                  <wp:posOffset>-828675</wp:posOffset>
                </wp:positionV>
                <wp:extent cx="1504950" cy="895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C8390" w14:textId="77777777" w:rsidR="00475B12" w:rsidRDefault="00475B12">
                            <w:r w:rsidRPr="00475B12">
                              <w:rPr>
                                <w:rFonts w:ascii="Calibri" w:eastAsia="Times New Roman" w:hAnsi="Calibri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15AD0DA" wp14:editId="040B19C2">
                                  <wp:extent cx="1035170" cy="750498"/>
                                  <wp:effectExtent l="0" t="0" r="0" b="0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818" cy="757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5668F" id="Text Box 3" o:spid="_x0000_s1027" type="#_x0000_t202" style="position:absolute;margin-left:354pt;margin-top:-65.25pt;width:118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" filled="f" stroked="f" strokeweight=".5pt">
                <v:textbox>
                  <w:txbxContent>
                    <w:p w14:paraId="1D4C8390" w14:textId="77777777" w:rsidR="00475B12" w:rsidRDefault="00475B12">
                      <w:r w:rsidRPr="00475B12">
                        <w:rPr>
                          <w:rFonts w:ascii="Calibri" w:eastAsia="Times New Roman" w:hAnsi="Calibri" w:cs="Times New Roman"/>
                          <w:noProof/>
                          <w:lang w:val="en-US"/>
                        </w:rPr>
                        <w:drawing>
                          <wp:inline distT="0" distB="0" distL="0" distR="0" wp14:anchorId="315AD0DA" wp14:editId="040B19C2">
                            <wp:extent cx="1035170" cy="750498"/>
                            <wp:effectExtent l="0" t="0" r="0" b="0"/>
                            <wp:docPr id="5" name="Pictur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818" cy="757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2"/>
        <w:gridCol w:w="2146"/>
        <w:gridCol w:w="2850"/>
        <w:gridCol w:w="976"/>
        <w:gridCol w:w="1558"/>
      </w:tblGrid>
      <w:tr w:rsidR="00DF3455" w:rsidRPr="00DF3455" w14:paraId="0AE822A1" w14:textId="77777777" w:rsidTr="00FC45C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71B2E1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MCHARE PRODUCT PROFILE</w:t>
            </w:r>
          </w:p>
        </w:tc>
      </w:tr>
      <w:tr w:rsidR="00DF3455" w:rsidRPr="00DF3455" w14:paraId="36CF2657" w14:textId="77777777" w:rsidTr="00FC45C5">
        <w:trPr>
          <w:trHeight w:val="1230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53982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Region/Market segment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BDA7D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Trait (economic, sustainability, livelihood) and value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F9B1F8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Target trait level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2D58A6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Market Priority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EC52C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Selection Objective</w:t>
            </w:r>
          </w:p>
        </w:tc>
      </w:tr>
      <w:tr w:rsidR="00DF3455" w:rsidRPr="00DF3455" w14:paraId="1C409BB8" w14:textId="77777777" w:rsidTr="00FC45C5">
        <w:trPr>
          <w:trHeight w:val="512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43FEAD06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Arusha/Kilimanjaro</w:t>
            </w:r>
          </w:p>
        </w:tc>
      </w:tr>
      <w:tr w:rsidR="00DF3455" w:rsidRPr="00DF3455" w14:paraId="268CC964" w14:textId="77777777" w:rsidTr="00DF3455">
        <w:trPr>
          <w:trHeight w:val="405"/>
        </w:trPr>
        <w:tc>
          <w:tcPr>
            <w:tcW w:w="9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A2A1D4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Fresh market and processing</w:t>
            </w: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46DC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Yield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813" w14:textId="77777777" w:rsidR="00DF3455" w:rsidRPr="00DF3455" w:rsidRDefault="006F4681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DF3455"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greater than </w:t>
            </w:r>
            <w:proofErr w:type="spellStart"/>
            <w:r w:rsidR="00DF3455"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Huti</w:t>
            </w:r>
            <w:proofErr w:type="spellEnd"/>
            <w:r w:rsidR="00DF3455"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White Bell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6803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FD07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75F1D8F7" w14:textId="77777777" w:rsidTr="00DF3455">
        <w:trPr>
          <w:trHeight w:val="567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16BEA0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A391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Table quality (palatability)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C84C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Texture comparable to 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Mchare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laini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Need metrics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D530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7A84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13FB26C8" w14:textId="77777777" w:rsidTr="00DF3455">
        <w:trPr>
          <w:trHeight w:val="405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1D72B7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C167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Bunch compactness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6DFB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Comparable to 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Huti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White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D653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2B6F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3FCD274A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0B77E3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FFE7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Earliness: planting to harvest (production cycle)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2D9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&lt;365 day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82E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7563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Minimize</w:t>
            </w:r>
          </w:p>
        </w:tc>
      </w:tr>
      <w:tr w:rsidR="00DF3455" w:rsidRPr="00DF3455" w14:paraId="123ED8C0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C6910EF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6C81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stature (girth at 1m/height ratio)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55E0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 ratio of at least 0.15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3104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3A99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39749A92" w14:textId="77777777" w:rsidTr="00DF3455">
        <w:trPr>
          <w:trHeight w:val="485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00DF713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45A9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Plant height 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08E2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&lt;2.75 m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B18E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4AEA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Minimize</w:t>
            </w:r>
          </w:p>
        </w:tc>
      </w:tr>
      <w:tr w:rsidR="00DF3455" w:rsidRPr="00DF3455" w14:paraId="6C04B1CB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5AA948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0B9E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Suckering 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behavior</w:t>
            </w:r>
            <w:proofErr w:type="spellEnd"/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8BC9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&gt;50% follower sucker growth at harvest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5A44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97AD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21240B03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B25B2CF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5EA1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Average Fruit weight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1F80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&gt;150g – 200g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699C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6608" w14:textId="77777777" w:rsidR="00DF3455" w:rsidRPr="00DF3455" w:rsidRDefault="000C1FD7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Optimize</w:t>
            </w:r>
          </w:p>
        </w:tc>
      </w:tr>
      <w:tr w:rsidR="00DF3455" w:rsidRPr="00DF3455" w14:paraId="639C4467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EC73E37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B2CD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Storage duration of fruits (shelf life)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2ED2" w14:textId="77777777" w:rsidR="00DF3455" w:rsidRPr="00DF3455" w:rsidRDefault="000C1FD7" w:rsidP="000C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="005E1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F3455"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days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rom harvest until fruit begins to yellows </w:t>
            </w:r>
            <w:r w:rsidR="00DF3455"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 natural conditions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3203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8384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0D8745E8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CF9215E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204F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to black Sigatoka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7EFF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INSL at flowering of 70% and above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BFB2" w14:textId="77777777" w:rsidR="00DF3455" w:rsidRPr="00DF3455" w:rsidRDefault="000C1FD7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FF4F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Reach threshold</w:t>
            </w:r>
          </w:p>
        </w:tc>
      </w:tr>
      <w:tr w:rsidR="00DF3455" w:rsidRPr="00DF3455" w14:paraId="2C688865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9917E58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BE1F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to weevils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A864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higher than that of the susceptible check (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Huti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White)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EB5C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D289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0D6DC1E3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454E21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0DC0" w14:textId="77777777" w:rsidR="00DF3455" w:rsidRPr="00FD2375" w:rsidRDefault="00DF3455" w:rsidP="00FD2375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Resistance to 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Radopholus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similis</w:t>
            </w:r>
            <w:proofErr w:type="spellEnd"/>
            <w:r w:rsidR="005E1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and </w:t>
            </w:r>
            <w:proofErr w:type="spellStart"/>
            <w:r w:rsidR="00FD2375" w:rsidRPr="00FD2375">
              <w:rPr>
                <w:rFonts w:eastAsia="Times New Roman"/>
                <w:color w:val="000000"/>
                <w:sz w:val="18"/>
                <w:szCs w:val="18"/>
              </w:rPr>
              <w:t>P.goodeyi</w:t>
            </w:r>
            <w:proofErr w:type="spellEnd"/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659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higher than that of the susceptible check (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Huti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White)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5A1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8E67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5E7A1903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B3EB58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6C8D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to Fusarium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5867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Comaprable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resistant check (Calcutta 4)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58EF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A9DC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2A61D3F9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1E7BDC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4C62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to BBTV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44E9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Sources of resistance to be identified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7B68" w14:textId="77777777" w:rsidR="00DF3455" w:rsidRPr="00DF3455" w:rsidRDefault="003B5094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19AE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Opportunistic</w:t>
            </w:r>
          </w:p>
        </w:tc>
      </w:tr>
      <w:tr w:rsidR="00DF3455" w:rsidRPr="00DF3455" w14:paraId="2EF72C86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60DADEF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5F52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Bunch orientation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C128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Pendulous score of 1 or 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D261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AB94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Opportunistic</w:t>
            </w:r>
          </w:p>
        </w:tc>
      </w:tr>
      <w:tr w:rsidR="00DF3455" w:rsidRPr="00DF3455" w14:paraId="1F47C954" w14:textId="77777777" w:rsidTr="00FC45C5">
        <w:trPr>
          <w:trHeight w:val="570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B73EFC3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F8F0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Fruit 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parthenocapy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fertility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D4A5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Parthenocarpic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fruit development without seed production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A665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2C42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Maximize</w:t>
            </w:r>
          </w:p>
        </w:tc>
      </w:tr>
      <w:tr w:rsidR="00DF3455" w:rsidRPr="00DF3455" w14:paraId="1C2A5DA1" w14:textId="77777777" w:rsidTr="00FC45C5">
        <w:trPr>
          <w:trHeight w:val="855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035DD4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5E57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Drought tolerance (water productivity) 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FEA8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Tools to be developed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3EB6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120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Reach threshold</w:t>
            </w:r>
          </w:p>
        </w:tc>
      </w:tr>
      <w:tr w:rsidR="00DF3455" w:rsidRPr="00DF3455" w14:paraId="1DDC9CE2" w14:textId="77777777" w:rsidTr="00FC45C5">
        <w:trPr>
          <w:trHeight w:val="855"/>
        </w:trPr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56BDA3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904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pVAC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content 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7E22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Average total carotenoid content of  12 </w:t>
            </w:r>
            <w:proofErr w:type="spellStart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ug</w:t>
            </w:r>
            <w:proofErr w:type="spellEnd"/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/g fresh weight at the green stage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DCD5" w14:textId="77777777" w:rsidR="00DF3455" w:rsidRPr="00DF3455" w:rsidRDefault="00DF3455" w:rsidP="00DF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23B" w14:textId="77777777" w:rsidR="00DF3455" w:rsidRPr="00DF3455" w:rsidRDefault="00DF3455" w:rsidP="00FC4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Opportunistic</w:t>
            </w:r>
          </w:p>
        </w:tc>
      </w:tr>
    </w:tbl>
    <w:p w14:paraId="337B4FDC" w14:textId="77777777" w:rsidR="00DF3455" w:rsidRPr="00DF3455" w:rsidRDefault="00DF3455" w:rsidP="00DF34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CB388E2" w14:textId="77777777" w:rsidR="000F722A" w:rsidRDefault="000F722A" w:rsidP="000F722A"/>
    <w:sectPr w:rsidR="000F72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4701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4701A0" w16cid:durableId="1E9D73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5293" w14:textId="77777777" w:rsidR="006B3D38" w:rsidRDefault="006B3D38" w:rsidP="007E5CE7">
      <w:pPr>
        <w:spacing w:after="0" w:line="240" w:lineRule="auto"/>
      </w:pPr>
      <w:r>
        <w:separator/>
      </w:r>
    </w:p>
  </w:endnote>
  <w:endnote w:type="continuationSeparator" w:id="0">
    <w:p w14:paraId="4453000E" w14:textId="77777777" w:rsidR="006B3D38" w:rsidRDefault="006B3D38" w:rsidP="007E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5259A" w14:textId="77777777" w:rsidR="007B778E" w:rsidRDefault="007B77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165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5253B" w14:textId="186DC307" w:rsidR="007E5CE7" w:rsidRDefault="007E5C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8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23501" w14:textId="77777777" w:rsidR="007B778E" w:rsidRDefault="007B778E">
    <w:pPr>
      <w:pStyle w:val="Footer"/>
    </w:pPr>
  </w:p>
  <w:p w14:paraId="5F2848D8" w14:textId="77777777" w:rsidR="007E5CE7" w:rsidRDefault="007B778E">
    <w:pPr>
      <w:pStyle w:val="Footer"/>
    </w:pPr>
    <w:r>
      <w:tab/>
      <w:t>DOW RESTRICTED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345CA" w14:textId="77777777" w:rsidR="007B778E" w:rsidRDefault="007B77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7F804" w14:textId="77777777" w:rsidR="006B3D38" w:rsidRDefault="006B3D38" w:rsidP="007E5CE7">
      <w:pPr>
        <w:spacing w:after="0" w:line="240" w:lineRule="auto"/>
      </w:pPr>
      <w:r>
        <w:separator/>
      </w:r>
    </w:p>
  </w:footnote>
  <w:footnote w:type="continuationSeparator" w:id="0">
    <w:p w14:paraId="47E59F90" w14:textId="77777777" w:rsidR="006B3D38" w:rsidRDefault="006B3D38" w:rsidP="007E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F4BF6" w14:textId="77777777" w:rsidR="007B778E" w:rsidRDefault="007B77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DE7DB" w14:textId="77777777" w:rsidR="007B778E" w:rsidRDefault="007B77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D538C" w14:textId="77777777" w:rsidR="007B778E" w:rsidRDefault="007B77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6FFC"/>
    <w:multiLevelType w:val="hybridMultilevel"/>
    <w:tmpl w:val="4860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F7FF7"/>
    <w:multiLevelType w:val="hybridMultilevel"/>
    <w:tmpl w:val="F4E21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86366"/>
    <w:multiLevelType w:val="hybridMultilevel"/>
    <w:tmpl w:val="179ABC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42F5A"/>
    <w:multiLevelType w:val="hybridMultilevel"/>
    <w:tmpl w:val="902C710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wimana, Brigitte (IITA)">
    <w15:presenceInfo w15:providerId="None" w15:userId="Uwimana, Brigitte (IIT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9C"/>
    <w:rsid w:val="0005280D"/>
    <w:rsid w:val="00087454"/>
    <w:rsid w:val="000C1FD7"/>
    <w:rsid w:val="000E7959"/>
    <w:rsid w:val="000F23C4"/>
    <w:rsid w:val="000F722A"/>
    <w:rsid w:val="00101C1B"/>
    <w:rsid w:val="001032CC"/>
    <w:rsid w:val="0016358E"/>
    <w:rsid w:val="00170FE7"/>
    <w:rsid w:val="0018276F"/>
    <w:rsid w:val="001A5B8F"/>
    <w:rsid w:val="001C2F72"/>
    <w:rsid w:val="001C342F"/>
    <w:rsid w:val="001D435B"/>
    <w:rsid w:val="002404BB"/>
    <w:rsid w:val="00255756"/>
    <w:rsid w:val="002D5EE5"/>
    <w:rsid w:val="00351AE7"/>
    <w:rsid w:val="003858F9"/>
    <w:rsid w:val="0039097A"/>
    <w:rsid w:val="003A3E9C"/>
    <w:rsid w:val="003B5094"/>
    <w:rsid w:val="003C5316"/>
    <w:rsid w:val="0040625E"/>
    <w:rsid w:val="004103B1"/>
    <w:rsid w:val="00434048"/>
    <w:rsid w:val="004674AA"/>
    <w:rsid w:val="00467AC8"/>
    <w:rsid w:val="004707DC"/>
    <w:rsid w:val="00475B12"/>
    <w:rsid w:val="004B18D0"/>
    <w:rsid w:val="005042BC"/>
    <w:rsid w:val="00507C9D"/>
    <w:rsid w:val="0052181A"/>
    <w:rsid w:val="005310CE"/>
    <w:rsid w:val="0056400F"/>
    <w:rsid w:val="00567C72"/>
    <w:rsid w:val="005B0995"/>
    <w:rsid w:val="005D0CE1"/>
    <w:rsid w:val="005E1D8E"/>
    <w:rsid w:val="006142C0"/>
    <w:rsid w:val="006209DC"/>
    <w:rsid w:val="00625666"/>
    <w:rsid w:val="00627861"/>
    <w:rsid w:val="00637B1E"/>
    <w:rsid w:val="006466C3"/>
    <w:rsid w:val="00651807"/>
    <w:rsid w:val="006A1F5C"/>
    <w:rsid w:val="006B323A"/>
    <w:rsid w:val="006B3D38"/>
    <w:rsid w:val="006B6E77"/>
    <w:rsid w:val="006D5B76"/>
    <w:rsid w:val="006F4681"/>
    <w:rsid w:val="006F6C10"/>
    <w:rsid w:val="00710147"/>
    <w:rsid w:val="00736BFB"/>
    <w:rsid w:val="0074111A"/>
    <w:rsid w:val="007463C9"/>
    <w:rsid w:val="00750DAF"/>
    <w:rsid w:val="0075751E"/>
    <w:rsid w:val="007875F1"/>
    <w:rsid w:val="00796998"/>
    <w:rsid w:val="007B778E"/>
    <w:rsid w:val="007C1208"/>
    <w:rsid w:val="007E434C"/>
    <w:rsid w:val="007E5CE7"/>
    <w:rsid w:val="007F3DFD"/>
    <w:rsid w:val="007F42E6"/>
    <w:rsid w:val="00826A54"/>
    <w:rsid w:val="0084172D"/>
    <w:rsid w:val="008B592F"/>
    <w:rsid w:val="008C4DB8"/>
    <w:rsid w:val="008E4A3F"/>
    <w:rsid w:val="00906BC7"/>
    <w:rsid w:val="00946579"/>
    <w:rsid w:val="0095142F"/>
    <w:rsid w:val="009878F7"/>
    <w:rsid w:val="009A5054"/>
    <w:rsid w:val="009C5E9A"/>
    <w:rsid w:val="009D40EE"/>
    <w:rsid w:val="009E011A"/>
    <w:rsid w:val="009E38A3"/>
    <w:rsid w:val="00A54E68"/>
    <w:rsid w:val="00AA47FD"/>
    <w:rsid w:val="00AE4746"/>
    <w:rsid w:val="00B3514C"/>
    <w:rsid w:val="00B545A1"/>
    <w:rsid w:val="00B60F71"/>
    <w:rsid w:val="00B615E6"/>
    <w:rsid w:val="00B7637D"/>
    <w:rsid w:val="00B95C24"/>
    <w:rsid w:val="00BF67AA"/>
    <w:rsid w:val="00C60D1F"/>
    <w:rsid w:val="00C63207"/>
    <w:rsid w:val="00CC00B4"/>
    <w:rsid w:val="00CE203A"/>
    <w:rsid w:val="00D5315E"/>
    <w:rsid w:val="00D65D67"/>
    <w:rsid w:val="00D74CAD"/>
    <w:rsid w:val="00DB6092"/>
    <w:rsid w:val="00DB61BD"/>
    <w:rsid w:val="00DD6489"/>
    <w:rsid w:val="00DF3455"/>
    <w:rsid w:val="00DF6B7E"/>
    <w:rsid w:val="00E12FC0"/>
    <w:rsid w:val="00E94B21"/>
    <w:rsid w:val="00EB2A2C"/>
    <w:rsid w:val="00EB2CD9"/>
    <w:rsid w:val="00EF70A8"/>
    <w:rsid w:val="00EF75A9"/>
    <w:rsid w:val="00F27CD3"/>
    <w:rsid w:val="00F93888"/>
    <w:rsid w:val="00FA01AF"/>
    <w:rsid w:val="00FD2375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C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5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2A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710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2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67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C72"/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72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959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E7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37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5"/>
    <w:unhideWhenUsed/>
    <w:qFormat/>
    <w:rsid w:val="0016358E"/>
    <w:pPr>
      <w:spacing w:after="120" w:line="259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5"/>
    <w:rsid w:val="0016358E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10147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7E5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E7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E5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E7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5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2A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710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2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67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C72"/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72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959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E7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37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5"/>
    <w:unhideWhenUsed/>
    <w:qFormat/>
    <w:rsid w:val="0016358E"/>
    <w:pPr>
      <w:spacing w:after="120" w:line="259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5"/>
    <w:rsid w:val="0016358E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10147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7E5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E7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E5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E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 FEB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Swennen</dc:creator>
  <cp:lastModifiedBy>User</cp:lastModifiedBy>
  <cp:revision>2</cp:revision>
  <dcterms:created xsi:type="dcterms:W3CDTF">2018-05-09T12:55:00Z</dcterms:created>
  <dcterms:modified xsi:type="dcterms:W3CDTF">2018-05-09T12:55:00Z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Koehler K u387617</vt:lpwstr>
  </property>
  <property fmtid="{D5CDD505-2E9C-101B-9397-08002B2CF9AE}" pid="3" name="Update_Footer">
    <vt:lpwstr>No</vt:lpwstr>
  </property>
  <property fmtid="{D5CDD505-2E9C-101B-9397-08002B2CF9AE}" pid="4" name="Radio_Button">
    <vt:lpwstr>NONE</vt:lpwstr>
  </property>
  <property fmtid="{D5CDD505-2E9C-101B-9397-08002B2CF9AE}" pid="5" name="Information_Classification">
    <vt:lpwstr>DOW RESTRICTED</vt:lpwstr>
  </property>
  <property fmtid="{D5CDD505-2E9C-101B-9397-08002B2CF9AE}" pid="6" name="Record_Title_ID">
    <vt:lpwstr>72</vt:lpwstr>
  </property>
  <property fmtid="{D5CDD505-2E9C-101B-9397-08002B2CF9AE}" pid="7" name="Initial_Creation_Date">
    <vt:filetime>2018-04-10T15:17:59Z</vt:filetime>
  </property>
  <property fmtid="{D5CDD505-2E9C-101B-9397-08002B2CF9AE}" pid="8" name="Retention_Period_Start_Date">
    <vt:filetime>2018-04-24T08:19:31Z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